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8A011B" w:rsidP="008A011B">
      <w:pPr>
        <w:jc w:val="center"/>
        <w:rPr>
          <w:b/>
        </w:rPr>
      </w:pPr>
      <w:r>
        <w:rPr>
          <w:b/>
        </w:rPr>
        <w:t>AMITE COUNTY SCHOOL DISTRICT DISTRICT TEXTBOOK POLICY</w:t>
      </w:r>
    </w:p>
    <w:p w:rsidR="008A011B" w:rsidRDefault="008A011B" w:rsidP="008A011B">
      <w:pPr>
        <w:jc w:val="center"/>
      </w:pPr>
      <w:r>
        <w:t>(Revised July 7, 2005 in accordance with the Mississippi Department of Education 2005</w:t>
      </w:r>
    </w:p>
    <w:p w:rsidR="008A011B" w:rsidRDefault="008A011B" w:rsidP="008A011B">
      <w:pPr>
        <w:jc w:val="center"/>
      </w:pPr>
      <w:r>
        <w:t>Textbook Administration Handbook, Part A)</w:t>
      </w:r>
    </w:p>
    <w:p w:rsidR="008A011B" w:rsidRDefault="008A011B" w:rsidP="008A011B">
      <w:pPr>
        <w:jc w:val="center"/>
      </w:pPr>
    </w:p>
    <w:p w:rsidR="008A011B" w:rsidRDefault="008A011B" w:rsidP="008A011B">
      <w:r>
        <w:t>Districts-owned textbooks are furnished to each student. Workbooks and other instructional supplies are purchased by each student</w:t>
      </w:r>
      <w:r w:rsidR="003D0139">
        <w:t xml:space="preserve">. </w:t>
      </w:r>
      <w:r>
        <w:t>Parent signatures must b</w:t>
      </w:r>
      <w:r w:rsidR="003D0139">
        <w:t>e obtained on the student’s book card before any textbooks can be issued to the student. The parental signature indicates that the parents will assume responsibility for all book fines if a book is lost or damaged. The student’s name shall be recorded in the textbook and the textbook number recorded on the student’s book card. Each student is responsible for any damage to his/her books and will be fined at the end of the year for those damages. The Mississippi State Law requires that teachers collect fines for damages to a book and for the loss of books. No student will receive textbooks if he/she has an outstanding textbook fine. Report cards and diplomas shall also be held until all outstanding textbook fines are paid.</w:t>
      </w:r>
    </w:p>
    <w:p w:rsidR="003D0139" w:rsidRDefault="003D0139" w:rsidP="008A011B"/>
    <w:p w:rsidR="003D0139" w:rsidRDefault="003D0139" w:rsidP="008A011B">
      <w:r>
        <w:t>No transcript or academic information shall be released to any college or other educational institute for a graduating senior until the student has paid all outstanding fines for lost or damaged textbooks, provided that the student has been given timely notice and an opportunity for a hearing.</w:t>
      </w:r>
    </w:p>
    <w:p w:rsidR="003D0139" w:rsidRDefault="003D0139" w:rsidP="008A011B"/>
    <w:p w:rsidR="003D0139" w:rsidRDefault="003D0139" w:rsidP="008A011B">
      <w:r>
        <w:t>Textbook fines for lost or damaged books are as follows:</w:t>
      </w:r>
    </w:p>
    <w:p w:rsidR="003D0139" w:rsidRDefault="003D0139" w:rsidP="008A011B"/>
    <w:p w:rsidR="003D0139" w:rsidRDefault="003D0139" w:rsidP="008A011B">
      <w:r>
        <w:tab/>
      </w:r>
      <w:r>
        <w:tab/>
      </w:r>
      <w:r>
        <w:rPr>
          <w:b/>
          <w:u w:val="single"/>
        </w:rPr>
        <w:t xml:space="preserve">Damage </w:t>
      </w:r>
      <w:r>
        <w:rPr>
          <w:b/>
        </w:rPr>
        <w:tab/>
      </w:r>
      <w:r>
        <w:rPr>
          <w:b/>
        </w:rPr>
        <w:tab/>
      </w:r>
      <w:r>
        <w:rPr>
          <w:b/>
        </w:rPr>
        <w:tab/>
      </w:r>
      <w:r>
        <w:rPr>
          <w:b/>
        </w:rPr>
        <w:tab/>
      </w:r>
      <w:r>
        <w:rPr>
          <w:b/>
        </w:rPr>
        <w:tab/>
      </w:r>
      <w:r>
        <w:rPr>
          <w:b/>
          <w:u w:val="single"/>
        </w:rPr>
        <w:t xml:space="preserve">Fine </w:t>
      </w:r>
    </w:p>
    <w:p w:rsidR="003D0139" w:rsidRDefault="003D0139" w:rsidP="008A011B"/>
    <w:p w:rsidR="003D0139" w:rsidRDefault="003D0139" w:rsidP="008A011B">
      <w:r>
        <w:tab/>
        <w:t>Writing/drawing/scribbling in book</w:t>
      </w:r>
      <w:r>
        <w:tab/>
      </w:r>
      <w:r>
        <w:tab/>
      </w:r>
      <w:r>
        <w:tab/>
        <w:t>$1.00 per page</w:t>
      </w:r>
    </w:p>
    <w:p w:rsidR="003D0139" w:rsidRDefault="003D0139" w:rsidP="008A011B">
      <w:r>
        <w:tab/>
        <w:t>Excess wear/damage but still usable</w:t>
      </w:r>
      <w:r>
        <w:tab/>
      </w:r>
      <w:r>
        <w:tab/>
      </w:r>
      <w:r>
        <w:tab/>
        <w:t xml:space="preserve">   10% of cost of book</w:t>
      </w:r>
    </w:p>
    <w:p w:rsidR="003D0139" w:rsidRDefault="003D0139" w:rsidP="008A011B">
      <w:r>
        <w:tab/>
        <w:t>Cover of book damaged</w:t>
      </w:r>
      <w:r>
        <w:tab/>
      </w:r>
      <w:r>
        <w:tab/>
      </w:r>
      <w:r>
        <w:tab/>
      </w:r>
      <w:r>
        <w:tab/>
      </w:r>
      <w:r>
        <w:tab/>
        <w:t xml:space="preserve">   25% of cost of book</w:t>
      </w:r>
    </w:p>
    <w:p w:rsidR="003D0139" w:rsidRDefault="003D0139" w:rsidP="008A011B">
      <w:r>
        <w:tab/>
        <w:t>Spine damaged</w:t>
      </w:r>
      <w:r>
        <w:tab/>
      </w:r>
      <w:r>
        <w:tab/>
      </w:r>
      <w:r>
        <w:tab/>
      </w:r>
      <w:r>
        <w:tab/>
      </w:r>
      <w:r>
        <w:tab/>
      </w:r>
      <w:r>
        <w:tab/>
        <w:t xml:space="preserve">   25% of cost of book</w:t>
      </w:r>
    </w:p>
    <w:p w:rsidR="003D0139" w:rsidRDefault="003D0139" w:rsidP="008A011B">
      <w:r>
        <w:tab/>
        <w:t>Water damaged but still usable</w:t>
      </w:r>
      <w:r>
        <w:tab/>
      </w:r>
      <w:r>
        <w:tab/>
      </w:r>
      <w:r>
        <w:tab/>
      </w:r>
      <w:r>
        <w:tab/>
        <w:t xml:space="preserve">   25% of cost of book</w:t>
      </w:r>
    </w:p>
    <w:p w:rsidR="003D0139" w:rsidRDefault="003D0139" w:rsidP="008A011B">
      <w:r>
        <w:tab/>
        <w:t>Water damaged, not usable</w:t>
      </w:r>
      <w:r>
        <w:tab/>
      </w:r>
      <w:r>
        <w:tab/>
      </w:r>
      <w:r>
        <w:tab/>
      </w:r>
      <w:r>
        <w:tab/>
        <w:t xml:space="preserve">   Cost of book</w:t>
      </w:r>
    </w:p>
    <w:p w:rsidR="003D0139" w:rsidRDefault="003D0139" w:rsidP="008A011B">
      <w:r>
        <w:tab/>
        <w:t>Pages missing, not usable</w:t>
      </w:r>
      <w:r>
        <w:tab/>
      </w:r>
      <w:r>
        <w:tab/>
      </w:r>
      <w:r>
        <w:tab/>
      </w:r>
      <w:r>
        <w:tab/>
      </w:r>
      <w:r w:rsidR="005D1E7C">
        <w:t xml:space="preserve">   C</w:t>
      </w:r>
      <w:r>
        <w:t>ost of book</w:t>
      </w:r>
    </w:p>
    <w:p w:rsidR="003D0139" w:rsidRDefault="003D0139" w:rsidP="008A011B">
      <w:r>
        <w:tab/>
        <w:t>Obscene writing or drawing on or in book</w:t>
      </w:r>
      <w:r>
        <w:tab/>
      </w:r>
      <w:r>
        <w:tab/>
        <w:t xml:space="preserve">   Cost of book</w:t>
      </w:r>
    </w:p>
    <w:p w:rsidR="003D0139" w:rsidRDefault="003D0139" w:rsidP="008A011B">
      <w:r>
        <w:tab/>
      </w:r>
      <w:r w:rsidR="005D1E7C">
        <w:t>Book lost or not returned</w:t>
      </w:r>
      <w:r w:rsidR="005D1E7C">
        <w:tab/>
      </w:r>
      <w:r w:rsidR="005D1E7C">
        <w:tab/>
      </w:r>
      <w:r w:rsidR="005D1E7C">
        <w:tab/>
      </w:r>
      <w:r w:rsidR="005D1E7C">
        <w:tab/>
        <w:t xml:space="preserve">    Cost of book</w:t>
      </w:r>
    </w:p>
    <w:p w:rsidR="005D1E7C" w:rsidRDefault="005D1E7C" w:rsidP="008A011B"/>
    <w:p w:rsidR="005D1E7C" w:rsidRDefault="005D1E7C" w:rsidP="008A011B">
      <w:r>
        <w:t xml:space="preserve">My signature below confirms that I have read and understand the terms stated in the Amite County School District’s Textbook Policy. I hereby accept the responsibility for the books listed on my child’s </w:t>
      </w:r>
      <w:proofErr w:type="spellStart"/>
      <w:r>
        <w:t>bookcard</w:t>
      </w:r>
      <w:proofErr w:type="spellEnd"/>
      <w:r>
        <w:t xml:space="preserve"> and for any other books issued to my child during the current school year. If any book is lost, damaged, or destroyed, I agree to pay such loss before my child will be entitled to any further textbooks.</w:t>
      </w:r>
    </w:p>
    <w:p w:rsidR="005D1E7C" w:rsidRDefault="005D1E7C" w:rsidP="008A011B"/>
    <w:p w:rsidR="005D1E7C" w:rsidRDefault="005D1E7C" w:rsidP="008A011B">
      <w:r>
        <w:t>______________________________________________</w:t>
      </w:r>
      <w:r>
        <w:tab/>
        <w:t>________________________________</w:t>
      </w:r>
    </w:p>
    <w:p w:rsidR="005D1E7C" w:rsidRDefault="005D1E7C" w:rsidP="008A011B">
      <w:r>
        <w:tab/>
        <w:t xml:space="preserve">      Signature of Parent or Guardian</w:t>
      </w:r>
      <w:r>
        <w:tab/>
      </w:r>
      <w:r>
        <w:tab/>
      </w:r>
      <w:r>
        <w:tab/>
      </w:r>
      <w:r>
        <w:tab/>
      </w:r>
      <w:r>
        <w:tab/>
        <w:t>Date</w:t>
      </w:r>
    </w:p>
    <w:p w:rsidR="005D1E7C" w:rsidRDefault="005D1E7C" w:rsidP="008A011B"/>
    <w:p w:rsidR="005D1E7C" w:rsidRDefault="005D1E7C" w:rsidP="008A011B">
      <w:r>
        <w:t>_______________________________________________</w:t>
      </w:r>
    </w:p>
    <w:p w:rsidR="005D1E7C" w:rsidRPr="003D0139" w:rsidRDefault="005D1E7C" w:rsidP="008A011B">
      <w:r>
        <w:t xml:space="preserve">                             </w:t>
      </w:r>
      <w:bookmarkStart w:id="0" w:name="_GoBack"/>
      <w:bookmarkEnd w:id="0"/>
      <w:r>
        <w:t xml:space="preserve">      Teacher’s Signature</w:t>
      </w:r>
    </w:p>
    <w:sectPr w:rsidR="005D1E7C" w:rsidRPr="003D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1B"/>
    <w:rsid w:val="003D0139"/>
    <w:rsid w:val="005D1E7C"/>
    <w:rsid w:val="00645252"/>
    <w:rsid w:val="006D3D74"/>
    <w:rsid w:val="008A011B"/>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8B55"/>
  <w15:chartTrackingRefBased/>
  <w15:docId w15:val="{0114DCBF-A61D-4557-BDDA-96B7C15F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2017-02-13T18:13:00Z</cp:lastPrinted>
  <dcterms:created xsi:type="dcterms:W3CDTF">2017-02-13T17:12:00Z</dcterms:created>
  <dcterms:modified xsi:type="dcterms:W3CDTF">2017-02-13T18:13:00Z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